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9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/>
        <w:jc w:val="center"/>
      </w:pPr>
      <w:r>
        <w:t>ИТОГОВЫЙ ДОКУМЕНТ</w:t>
      </w:r>
    </w:p>
    <w:p w:rsidR="00F2419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/>
        <w:jc w:val="center"/>
      </w:pPr>
    </w:p>
    <w:p w:rsidR="00F2419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/>
        <w:jc w:val="center"/>
      </w:pPr>
      <w:r>
        <w:t>ОБРАЩЕНИЕ</w:t>
      </w:r>
    </w:p>
    <w:p w:rsidR="00F2419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/>
        <w:jc w:val="center"/>
      </w:pPr>
    </w:p>
    <w:p w:rsidR="00F2419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 w:firstLine="720"/>
        <w:jc w:val="both"/>
      </w:pPr>
      <w:r>
        <w:t xml:space="preserve">Участников публичных слушаний в </w:t>
      </w:r>
      <w:proofErr w:type="spellStart"/>
      <w:r>
        <w:t>Причулымском</w:t>
      </w:r>
      <w:proofErr w:type="spellEnd"/>
      <w:r>
        <w:t xml:space="preserve"> сельсовете по </w:t>
      </w:r>
      <w:r w:rsidRPr="001B2F5B">
        <w:t>проекту решения «</w:t>
      </w:r>
      <w:r w:rsidRPr="004F0E92">
        <w:t xml:space="preserve">Об утверждении отчета об исполнении бюджета </w:t>
      </w:r>
      <w:proofErr w:type="spellStart"/>
      <w:r w:rsidRPr="004F0E92">
        <w:t>Причулымского</w:t>
      </w:r>
      <w:proofErr w:type="spellEnd"/>
      <w:r w:rsidRPr="004F0E92">
        <w:t xml:space="preserve"> сельсовета за 201</w:t>
      </w:r>
      <w:r>
        <w:t>6</w:t>
      </w:r>
      <w:r w:rsidRPr="004F0E92">
        <w:t xml:space="preserve"> год</w:t>
      </w:r>
      <w:r w:rsidRPr="001B2F5B">
        <w:t>»</w:t>
      </w:r>
      <w:r>
        <w:t xml:space="preserve"> к </w:t>
      </w:r>
      <w:proofErr w:type="spellStart"/>
      <w:r>
        <w:t>Причулымскому</w:t>
      </w:r>
      <w:proofErr w:type="spellEnd"/>
      <w:r>
        <w:t xml:space="preserve"> сельскому Совету депутатов</w:t>
      </w:r>
    </w:p>
    <w:p w:rsidR="00F2419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 w:firstLine="720"/>
        <w:jc w:val="both"/>
      </w:pPr>
    </w:p>
    <w:p w:rsidR="00F2419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 w:firstLine="720"/>
        <w:jc w:val="both"/>
      </w:pPr>
      <w:r w:rsidRPr="001B2F5B">
        <w:t xml:space="preserve">Рассмотрев на публичных слушаниях проект </w:t>
      </w:r>
      <w:r>
        <w:t xml:space="preserve">решения </w:t>
      </w:r>
      <w:r w:rsidRPr="001B2F5B">
        <w:t>«</w:t>
      </w:r>
      <w:r w:rsidRPr="004F0E92">
        <w:t xml:space="preserve">Об утверждении отчета об исполнении бюджета </w:t>
      </w:r>
      <w:proofErr w:type="spellStart"/>
      <w:r w:rsidRPr="004F0E92">
        <w:t>Причулымского</w:t>
      </w:r>
      <w:proofErr w:type="spellEnd"/>
      <w:r w:rsidRPr="004F0E92">
        <w:t xml:space="preserve"> сельсовета за 201</w:t>
      </w:r>
      <w:r>
        <w:t>6</w:t>
      </w:r>
      <w:r w:rsidRPr="004F0E92">
        <w:t xml:space="preserve"> год</w:t>
      </w:r>
      <w:r w:rsidRPr="001B2F5B">
        <w:t>»</w:t>
      </w:r>
      <w:r>
        <w:t>, ПРЕДЛАГАЕМ:</w:t>
      </w:r>
    </w:p>
    <w:p w:rsidR="00F2419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 w:firstLine="720"/>
        <w:jc w:val="both"/>
      </w:pPr>
    </w:p>
    <w:p w:rsidR="00F24196" w:rsidRPr="001B2F5B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 w:firstLine="720"/>
        <w:jc w:val="both"/>
      </w:pPr>
      <w:r>
        <w:t xml:space="preserve">вынести проект решения </w:t>
      </w:r>
      <w:r w:rsidRPr="001B2F5B">
        <w:t>«</w:t>
      </w:r>
      <w:r w:rsidRPr="004F0E92">
        <w:t xml:space="preserve">Об утверждении отчета об исполнении бюджета </w:t>
      </w:r>
      <w:proofErr w:type="spellStart"/>
      <w:r w:rsidRPr="004F0E92">
        <w:t>Причулымского</w:t>
      </w:r>
      <w:proofErr w:type="spellEnd"/>
      <w:r w:rsidRPr="004F0E92">
        <w:t xml:space="preserve"> сельсовета за 201</w:t>
      </w:r>
      <w:r>
        <w:t>6</w:t>
      </w:r>
      <w:r w:rsidRPr="004F0E92">
        <w:t xml:space="preserve"> год</w:t>
      </w:r>
      <w:r w:rsidRPr="001B2F5B">
        <w:t>»</w:t>
      </w:r>
      <w:r>
        <w:t xml:space="preserve"> на рассмотрение и утверждение сессии </w:t>
      </w:r>
      <w:proofErr w:type="spellStart"/>
      <w:r>
        <w:t>Причулымского</w:t>
      </w:r>
      <w:proofErr w:type="spellEnd"/>
      <w:r>
        <w:t xml:space="preserve"> сельского Совета депутатов с учетом </w:t>
      </w:r>
      <w:r w:rsidRPr="00B9701E">
        <w:t xml:space="preserve">рекомендаций эксперта, выступившего на публичных слушаниях, </w:t>
      </w:r>
      <w:r>
        <w:t>Сурковой Н.А., кассир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СтройХолдинг</w:t>
      </w:r>
      <w:proofErr w:type="spellEnd"/>
      <w:r>
        <w:t>»</w:t>
      </w:r>
      <w:r w:rsidRPr="00B9701E">
        <w:t>.</w:t>
      </w:r>
    </w:p>
    <w:p w:rsidR="00F2419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/>
        <w:jc w:val="center"/>
      </w:pPr>
    </w:p>
    <w:p w:rsidR="00F2419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/>
        <w:jc w:val="center"/>
      </w:pPr>
    </w:p>
    <w:p w:rsidR="00F2419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/>
        <w:jc w:val="both"/>
      </w:pPr>
      <w:r w:rsidRPr="005031A6">
        <w:t>Председательствующий</w:t>
      </w:r>
      <w:r>
        <w:t xml:space="preserve">, </w:t>
      </w:r>
    </w:p>
    <w:p w:rsidR="00F24196" w:rsidRPr="005031A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/>
        <w:jc w:val="both"/>
      </w:pPr>
      <w:r>
        <w:t xml:space="preserve">председатель организационного комитета       </w:t>
      </w:r>
      <w:r w:rsidRPr="005031A6">
        <w:t xml:space="preserve">                             Т.И.Осипова</w:t>
      </w:r>
    </w:p>
    <w:p w:rsidR="00F24196" w:rsidRPr="005031A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/>
        <w:jc w:val="both"/>
      </w:pPr>
    </w:p>
    <w:p w:rsidR="00F24196" w:rsidRPr="005031A6" w:rsidRDefault="00F24196" w:rsidP="00F24196">
      <w:pPr>
        <w:tabs>
          <w:tab w:val="left" w:pos="8944"/>
          <w:tab w:val="left" w:pos="9072"/>
          <w:tab w:val="left" w:pos="10146"/>
          <w:tab w:val="left" w:pos="10251"/>
        </w:tabs>
        <w:ind w:right="2"/>
        <w:jc w:val="both"/>
      </w:pPr>
      <w:r w:rsidRPr="005031A6">
        <w:t xml:space="preserve">Секретарь                                                                            </w:t>
      </w:r>
      <w:r>
        <w:t xml:space="preserve">       </w:t>
      </w:r>
      <w:r w:rsidRPr="005031A6">
        <w:t xml:space="preserve">       О.</w:t>
      </w:r>
      <w:r>
        <w:t>С</w:t>
      </w:r>
      <w:r w:rsidRPr="005031A6">
        <w:t>.</w:t>
      </w:r>
      <w:r>
        <w:t>Абрамова</w:t>
      </w:r>
    </w:p>
    <w:p w:rsidR="00E07D9F" w:rsidRDefault="00F24196"/>
    <w:sectPr w:rsidR="00E07D9F" w:rsidSect="0088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24196"/>
    <w:rsid w:val="00040CA7"/>
    <w:rsid w:val="00252166"/>
    <w:rsid w:val="00881CF9"/>
    <w:rsid w:val="00F2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2017-05-08T10:45:00Z</dcterms:created>
  <dcterms:modified xsi:type="dcterms:W3CDTF">2017-05-08T10:46:00Z</dcterms:modified>
</cp:coreProperties>
</file>