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30" w:rsidRDefault="00362530" w:rsidP="0036253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62530">
        <w:rPr>
          <w:rFonts w:ascii="Times New Roman" w:hAnsi="Times New Roman" w:cs="Times New Roman"/>
          <w:noProof/>
        </w:rPr>
        <w:drawing>
          <wp:inline distT="0" distB="0" distL="0" distR="0">
            <wp:extent cx="876300" cy="1028609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89" cy="102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530" w:rsidRPr="00C300E3" w:rsidRDefault="00362530" w:rsidP="00362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362530" w:rsidRPr="00C300E3" w:rsidRDefault="00362530" w:rsidP="00362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АЧИНСКИЙ РАЙОН</w:t>
      </w:r>
    </w:p>
    <w:p w:rsidR="00362530" w:rsidRPr="00C300E3" w:rsidRDefault="00362530" w:rsidP="00362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ПРИЧУЛЫМСКИЙ СЕЛЬСКИЙ СОВЕТ ДЕПУТАТОВ</w:t>
      </w:r>
    </w:p>
    <w:p w:rsidR="00362530" w:rsidRPr="00C300E3" w:rsidRDefault="00362530" w:rsidP="00362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2530" w:rsidRPr="00C300E3" w:rsidRDefault="00362530" w:rsidP="0036253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300E3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3870DA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C300E3">
        <w:rPr>
          <w:rFonts w:ascii="Times New Roman" w:hAnsi="Times New Roman" w:cs="Times New Roman"/>
          <w:sz w:val="36"/>
          <w:szCs w:val="36"/>
        </w:rPr>
        <w:t xml:space="preserve">РЕШЕНИЕ      </w:t>
      </w:r>
      <w:r w:rsidRPr="00C300E3"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362530" w:rsidRPr="00362530" w:rsidRDefault="00362530" w:rsidP="0036253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62530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</w:p>
    <w:p w:rsidR="00362530" w:rsidRPr="00C300E3" w:rsidRDefault="00362530" w:rsidP="00362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00.00.0000                                   п. Причулымский                               № 00-000Р</w:t>
      </w:r>
    </w:p>
    <w:p w:rsidR="00362530" w:rsidRPr="00C300E3" w:rsidRDefault="00362530" w:rsidP="00362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530" w:rsidRPr="00C300E3" w:rsidRDefault="00362530" w:rsidP="00C30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</w:p>
    <w:p w:rsidR="00362530" w:rsidRPr="00C300E3" w:rsidRDefault="00362530" w:rsidP="00C30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бюджета Причулымского сельсовета за 2018 год</w:t>
      </w:r>
    </w:p>
    <w:p w:rsidR="00362530" w:rsidRPr="00C300E3" w:rsidRDefault="00362530" w:rsidP="00C30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530" w:rsidRPr="00C300E3" w:rsidRDefault="00362530" w:rsidP="00C300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24 Устава Причулымского сельсовета, пунктом 1 статьи 28  Положения «О бюджетном процессе в Причулымском сельсовете», утвержденного решением Причулымского сельского Совета депутатов от 11.10.2013 года № 31-120Р, Причулымский сельский Совет депутатов </w:t>
      </w:r>
      <w:r w:rsidRPr="00C300E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62530" w:rsidRPr="00C300E3" w:rsidRDefault="00362530" w:rsidP="00C300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530" w:rsidRPr="00C300E3" w:rsidRDefault="00362530" w:rsidP="00C30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Причулымского сельсовета за 2018 год, в том числе:</w:t>
      </w:r>
    </w:p>
    <w:p w:rsidR="00362530" w:rsidRPr="00C300E3" w:rsidRDefault="00362530" w:rsidP="00C300E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- исполнение бюджета по доходам в сумме 12</w:t>
      </w:r>
      <w:r w:rsidR="00536606">
        <w:rPr>
          <w:rFonts w:ascii="Times New Roman" w:hAnsi="Times New Roman" w:cs="Times New Roman"/>
          <w:sz w:val="28"/>
          <w:szCs w:val="28"/>
        </w:rPr>
        <w:t> </w:t>
      </w:r>
      <w:r w:rsidRPr="00C300E3">
        <w:rPr>
          <w:rFonts w:ascii="Times New Roman" w:hAnsi="Times New Roman" w:cs="Times New Roman"/>
          <w:sz w:val="28"/>
          <w:szCs w:val="28"/>
        </w:rPr>
        <w:t>459</w:t>
      </w:r>
      <w:r w:rsidR="00536606">
        <w:rPr>
          <w:rFonts w:ascii="Times New Roman" w:hAnsi="Times New Roman" w:cs="Times New Roman"/>
          <w:sz w:val="28"/>
          <w:szCs w:val="28"/>
        </w:rPr>
        <w:t>,</w:t>
      </w:r>
      <w:r w:rsidRPr="00C300E3">
        <w:rPr>
          <w:rFonts w:ascii="Times New Roman" w:hAnsi="Times New Roman" w:cs="Times New Roman"/>
          <w:sz w:val="28"/>
          <w:szCs w:val="28"/>
        </w:rPr>
        <w:t xml:space="preserve">0 </w:t>
      </w:r>
      <w:r w:rsidR="0053660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36606">
        <w:rPr>
          <w:rFonts w:ascii="Times New Roman" w:hAnsi="Times New Roman" w:cs="Times New Roman"/>
          <w:sz w:val="28"/>
          <w:szCs w:val="28"/>
        </w:rPr>
        <w:t>.</w:t>
      </w:r>
      <w:r w:rsidRPr="00C300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00E3">
        <w:rPr>
          <w:rFonts w:ascii="Times New Roman" w:hAnsi="Times New Roman" w:cs="Times New Roman"/>
          <w:sz w:val="28"/>
          <w:szCs w:val="28"/>
        </w:rPr>
        <w:t>ублей и расходам в сумме 12</w:t>
      </w:r>
      <w:r w:rsidR="00536606">
        <w:rPr>
          <w:rFonts w:ascii="Times New Roman" w:hAnsi="Times New Roman" w:cs="Times New Roman"/>
          <w:sz w:val="28"/>
          <w:szCs w:val="28"/>
        </w:rPr>
        <w:t> </w:t>
      </w:r>
      <w:r w:rsidRPr="00C300E3">
        <w:rPr>
          <w:rFonts w:ascii="Times New Roman" w:hAnsi="Times New Roman" w:cs="Times New Roman"/>
          <w:sz w:val="28"/>
          <w:szCs w:val="28"/>
        </w:rPr>
        <w:t>097</w:t>
      </w:r>
      <w:r w:rsidR="00536606">
        <w:rPr>
          <w:rFonts w:ascii="Times New Roman" w:hAnsi="Times New Roman" w:cs="Times New Roman"/>
          <w:sz w:val="28"/>
          <w:szCs w:val="28"/>
        </w:rPr>
        <w:t>,</w:t>
      </w:r>
      <w:r w:rsidRPr="00C300E3">
        <w:rPr>
          <w:rFonts w:ascii="Times New Roman" w:hAnsi="Times New Roman" w:cs="Times New Roman"/>
          <w:sz w:val="28"/>
          <w:szCs w:val="28"/>
        </w:rPr>
        <w:t>5</w:t>
      </w:r>
      <w:r w:rsidR="005366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300E3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362530" w:rsidRPr="00C300E3" w:rsidRDefault="00362530" w:rsidP="00C300E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- бюджет сельсовета за 2018 год исполнен с профицитом 361</w:t>
      </w:r>
      <w:r w:rsidR="00536606">
        <w:rPr>
          <w:rFonts w:ascii="Times New Roman" w:hAnsi="Times New Roman" w:cs="Times New Roman"/>
          <w:sz w:val="28"/>
          <w:szCs w:val="28"/>
        </w:rPr>
        <w:t>,</w:t>
      </w:r>
      <w:r w:rsidR="002243D8">
        <w:rPr>
          <w:rFonts w:ascii="Times New Roman" w:hAnsi="Times New Roman" w:cs="Times New Roman"/>
          <w:sz w:val="28"/>
          <w:szCs w:val="28"/>
        </w:rPr>
        <w:t>5</w:t>
      </w:r>
      <w:r w:rsidR="00536606">
        <w:rPr>
          <w:rFonts w:ascii="Times New Roman" w:hAnsi="Times New Roman" w:cs="Times New Roman"/>
          <w:sz w:val="28"/>
          <w:szCs w:val="28"/>
        </w:rPr>
        <w:t xml:space="preserve"> </w:t>
      </w:r>
      <w:r w:rsidRPr="00C300E3">
        <w:rPr>
          <w:rFonts w:ascii="Times New Roman" w:hAnsi="Times New Roman" w:cs="Times New Roman"/>
          <w:sz w:val="28"/>
          <w:szCs w:val="28"/>
        </w:rPr>
        <w:t xml:space="preserve"> </w:t>
      </w:r>
      <w:r w:rsidR="0053660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36606">
        <w:rPr>
          <w:rFonts w:ascii="Times New Roman" w:hAnsi="Times New Roman" w:cs="Times New Roman"/>
          <w:sz w:val="28"/>
          <w:szCs w:val="28"/>
        </w:rPr>
        <w:t>.</w:t>
      </w:r>
      <w:r w:rsidRPr="00C300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00E3">
        <w:rPr>
          <w:rFonts w:ascii="Times New Roman" w:hAnsi="Times New Roman" w:cs="Times New Roman"/>
          <w:sz w:val="28"/>
          <w:szCs w:val="28"/>
        </w:rPr>
        <w:t>ублей.</w:t>
      </w:r>
    </w:p>
    <w:p w:rsidR="00362530" w:rsidRPr="00C300E3" w:rsidRDefault="00362530" w:rsidP="00C300E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2. Утвердить отчет об исполнении бюджета Причулымского сельсовета за 2018 год со следующими показателями:</w:t>
      </w:r>
    </w:p>
    <w:p w:rsidR="00362530" w:rsidRPr="00C300E3" w:rsidRDefault="00362530" w:rsidP="00C300E3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 xml:space="preserve">- исполнение по источникам внутреннего финансирования дефицита бюджета Причулымского сельсовета по кодам </w:t>
      </w:r>
      <w:proofErr w:type="gramStart"/>
      <w:r w:rsidRPr="00C300E3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C300E3">
        <w:rPr>
          <w:rFonts w:ascii="Times New Roman" w:hAnsi="Times New Roman" w:cs="Times New Roman"/>
          <w:sz w:val="28"/>
          <w:szCs w:val="28"/>
        </w:rPr>
        <w:t xml:space="preserve"> в 2018 году, согласно приложению 1;</w:t>
      </w:r>
    </w:p>
    <w:p w:rsidR="00362530" w:rsidRPr="00C300E3" w:rsidRDefault="00362530" w:rsidP="00C300E3">
      <w:pPr>
        <w:tabs>
          <w:tab w:val="left" w:pos="0"/>
          <w:tab w:val="left" w:pos="7380"/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- доходов бюджета сельсовета по кодам классификации доходов бюджета согласно приложению 2;</w:t>
      </w:r>
    </w:p>
    <w:p w:rsidR="00362530" w:rsidRPr="00C300E3" w:rsidRDefault="00362530" w:rsidP="00C300E3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 xml:space="preserve">- расходов бюджета сельсовета по разделам, подразделам функциональной структуре расходов согласно  приложению 3; </w:t>
      </w:r>
    </w:p>
    <w:p w:rsidR="00362530" w:rsidRPr="00C300E3" w:rsidRDefault="00362530" w:rsidP="00C300E3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- расходов бюджета Причулымского сельсовета по ведомственной структуре расходов согласно приложению 4;</w:t>
      </w:r>
    </w:p>
    <w:p w:rsidR="00362530" w:rsidRPr="00C300E3" w:rsidRDefault="00362530" w:rsidP="00C300E3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- расходов бюджета Причулымского сельсовета по целевым статьям, муниципальным программам, группам и подгруппам видов расходов, разделам, подразделам классификации расходов бюджета согласно приложению 5;</w:t>
      </w:r>
    </w:p>
    <w:p w:rsidR="00362530" w:rsidRPr="00C300E3" w:rsidRDefault="00362530" w:rsidP="00C300E3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lastRenderedPageBreak/>
        <w:t>- субвенций, субсидий и иных межбюджетных трансфертов, выделенных бюджету сельсовета из районного бюджета в части полученных полномочий согласно приложению 6;</w:t>
      </w:r>
    </w:p>
    <w:p w:rsidR="00362530" w:rsidRPr="00C300E3" w:rsidRDefault="00362530" w:rsidP="00C300E3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- межбюджетные трансферты, субвенции, предоставленные бюджету Причулымского сельсовета согласно приложению 7;</w:t>
      </w:r>
    </w:p>
    <w:p w:rsidR="00362530" w:rsidRPr="00C300E3" w:rsidRDefault="00362530" w:rsidP="00C300E3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>- отчет о целевом использовании средств резервного фонда согласно приложению 8.</w:t>
      </w:r>
    </w:p>
    <w:p w:rsidR="00362530" w:rsidRPr="00C300E3" w:rsidRDefault="00362530" w:rsidP="00C300E3">
      <w:pPr>
        <w:tabs>
          <w:tab w:val="left" w:pos="0"/>
          <w:tab w:val="left" w:pos="720"/>
          <w:tab w:val="left" w:pos="7380"/>
          <w:tab w:val="left" w:pos="77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0E3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в день, следующий за днём его официального опубликования в газете «Уголок России» и подлежит размещению в сети Интернет на официальном сайте администрации Причулымского сельсовета  и сельского Совета депутатов Ачинского района Красноярского края: </w:t>
      </w:r>
      <w:hyperlink r:id="rId6" w:history="1">
        <w:r w:rsidRPr="00C300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300E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300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C300E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300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prichulim</w:t>
        </w:r>
        <w:proofErr w:type="spellEnd"/>
        <w:r w:rsidRPr="00C300E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00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gbu</w:t>
        </w:r>
        <w:proofErr w:type="spellEnd"/>
        <w:r w:rsidRPr="00C300E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00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  <w:r w:rsidRPr="00C300E3"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</w:hyperlink>
      <w:r w:rsidRPr="00C300E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3866"/>
        <w:gridCol w:w="1878"/>
        <w:gridCol w:w="3826"/>
      </w:tblGrid>
      <w:tr w:rsidR="00362530" w:rsidRPr="00C300E3" w:rsidTr="00362530">
        <w:tc>
          <w:tcPr>
            <w:tcW w:w="3936" w:type="dxa"/>
          </w:tcPr>
          <w:p w:rsidR="00362530" w:rsidRPr="00C300E3" w:rsidRDefault="00362530" w:rsidP="00C300E3">
            <w:pPr>
              <w:tabs>
                <w:tab w:val="left" w:pos="-21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2530" w:rsidRPr="00C300E3" w:rsidRDefault="00362530" w:rsidP="00C300E3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62530" w:rsidRPr="00C300E3" w:rsidRDefault="00362530" w:rsidP="00C300E3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30" w:rsidRPr="00C300E3" w:rsidTr="00362530">
        <w:tc>
          <w:tcPr>
            <w:tcW w:w="3936" w:type="dxa"/>
            <w:hideMark/>
          </w:tcPr>
          <w:p w:rsidR="00362530" w:rsidRPr="00C300E3" w:rsidRDefault="00362530" w:rsidP="00C300E3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E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Причулымского сельского Совета депутатов </w:t>
            </w:r>
          </w:p>
          <w:p w:rsidR="00362530" w:rsidRPr="00C300E3" w:rsidRDefault="00362530" w:rsidP="00C300E3">
            <w:pPr>
              <w:tabs>
                <w:tab w:val="left" w:pos="-21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0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О.Г.Дражник</w:t>
            </w:r>
          </w:p>
          <w:p w:rsidR="00362530" w:rsidRPr="00C300E3" w:rsidRDefault="00C300E3" w:rsidP="00C30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_____________</w:t>
            </w:r>
            <w:r w:rsidR="00362530" w:rsidRPr="00C300E3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984" w:type="dxa"/>
          </w:tcPr>
          <w:p w:rsidR="00362530" w:rsidRPr="00C300E3" w:rsidRDefault="00362530" w:rsidP="00C300E3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62530" w:rsidRPr="00C300E3" w:rsidRDefault="00362530" w:rsidP="00C300E3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E3">
              <w:rPr>
                <w:rFonts w:ascii="Times New Roman" w:hAnsi="Times New Roman" w:cs="Times New Roman"/>
                <w:sz w:val="28"/>
                <w:szCs w:val="28"/>
              </w:rPr>
              <w:t xml:space="preserve">Глава Причулымского сельсовета </w:t>
            </w:r>
            <w:r w:rsidR="00C300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C300E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3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0E3">
              <w:rPr>
                <w:rFonts w:ascii="Times New Roman" w:hAnsi="Times New Roman" w:cs="Times New Roman"/>
                <w:sz w:val="28"/>
                <w:szCs w:val="28"/>
              </w:rPr>
              <w:t>Т.И.Осипова</w:t>
            </w:r>
          </w:p>
          <w:p w:rsidR="00362530" w:rsidRPr="00C300E3" w:rsidRDefault="00C300E3" w:rsidP="00C30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</w:t>
            </w:r>
            <w:r w:rsidR="00362530" w:rsidRPr="00C300E3">
              <w:rPr>
                <w:rFonts w:ascii="Times New Roman" w:hAnsi="Times New Roman" w:cs="Times New Roman"/>
                <w:sz w:val="28"/>
                <w:szCs w:val="28"/>
              </w:rPr>
              <w:t xml:space="preserve"> 2019г.</w:t>
            </w:r>
          </w:p>
        </w:tc>
      </w:tr>
    </w:tbl>
    <w:p w:rsidR="000D5958" w:rsidRPr="00C300E3" w:rsidRDefault="000D5958" w:rsidP="00C300E3">
      <w:pPr>
        <w:spacing w:after="0" w:line="240" w:lineRule="auto"/>
        <w:rPr>
          <w:sz w:val="28"/>
          <w:szCs w:val="28"/>
        </w:rPr>
      </w:pPr>
    </w:p>
    <w:sectPr w:rsidR="000D5958" w:rsidRPr="00C300E3" w:rsidSect="003870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530"/>
    <w:rsid w:val="00025EA7"/>
    <w:rsid w:val="000D5958"/>
    <w:rsid w:val="002243D8"/>
    <w:rsid w:val="002B0640"/>
    <w:rsid w:val="00362530"/>
    <w:rsid w:val="003870DA"/>
    <w:rsid w:val="00426EF4"/>
    <w:rsid w:val="00536606"/>
    <w:rsid w:val="006600EF"/>
    <w:rsid w:val="00C3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625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-prichulim.gbu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1631-B83B-4C0E-A7D5-A89EADBD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Prih</cp:lastModifiedBy>
  <cp:revision>11</cp:revision>
  <dcterms:created xsi:type="dcterms:W3CDTF">2019-03-28T03:53:00Z</dcterms:created>
  <dcterms:modified xsi:type="dcterms:W3CDTF">2019-04-11T06:51:00Z</dcterms:modified>
</cp:coreProperties>
</file>