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7E" w:rsidRDefault="00EE2B7E" w:rsidP="00EE2B7E">
      <w:pPr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Согласно федерального и краевого законодательства лица, претендующие на замещение муниципальной должности, предоставляют Губернатору Красноярского края сведения о доходах, об имуществе и обязательствах имущественного характера</w:t>
      </w:r>
      <w:r w:rsidR="008D370E">
        <w:rPr>
          <w:rFonts w:cs="Times New Roman"/>
          <w:szCs w:val="28"/>
        </w:rPr>
        <w:t xml:space="preserve"> (ч</w:t>
      </w:r>
      <w:r w:rsidR="00D954B2">
        <w:rPr>
          <w:rFonts w:cs="Times New Roman"/>
          <w:szCs w:val="28"/>
        </w:rPr>
        <w:t xml:space="preserve">асть </w:t>
      </w:r>
      <w:r w:rsidR="008D370E">
        <w:rPr>
          <w:rFonts w:cs="Times New Roman"/>
          <w:szCs w:val="28"/>
        </w:rPr>
        <w:t>2 ст</w:t>
      </w:r>
      <w:r w:rsidR="00D954B2">
        <w:rPr>
          <w:rFonts w:cs="Times New Roman"/>
          <w:szCs w:val="28"/>
        </w:rPr>
        <w:t>атьи</w:t>
      </w:r>
      <w:r w:rsidR="008D370E">
        <w:rPr>
          <w:rFonts w:cs="Times New Roman"/>
          <w:szCs w:val="28"/>
        </w:rPr>
        <w:t xml:space="preserve"> 1</w:t>
      </w:r>
      <w:r w:rsidR="00D954B2">
        <w:rPr>
          <w:rFonts w:cs="Times New Roman"/>
          <w:szCs w:val="28"/>
        </w:rPr>
        <w:t>, часть</w:t>
      </w:r>
      <w:r w:rsidR="002657D9">
        <w:rPr>
          <w:rFonts w:cs="Times New Roman"/>
          <w:szCs w:val="28"/>
        </w:rPr>
        <w:t xml:space="preserve"> </w:t>
      </w:r>
      <w:r w:rsidR="00D954B2">
        <w:rPr>
          <w:rFonts w:cs="Times New Roman"/>
          <w:szCs w:val="28"/>
        </w:rPr>
        <w:t>1 статьи 2</w:t>
      </w:r>
      <w:r w:rsidR="008D370E">
        <w:rPr>
          <w:rFonts w:cs="Times New Roman"/>
          <w:szCs w:val="28"/>
        </w:rPr>
        <w:t xml:space="preserve"> Закона КК от 19.12.2017 № 4-1264 «О предоставлении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</w:t>
      </w:r>
      <w:proofErr w:type="gramEnd"/>
      <w:r w:rsidR="008D370E">
        <w:rPr>
          <w:rFonts w:cs="Times New Roman"/>
          <w:szCs w:val="28"/>
        </w:rPr>
        <w:t xml:space="preserve">, </w:t>
      </w:r>
      <w:proofErr w:type="gramStart"/>
      <w:r w:rsidR="008D370E">
        <w:rPr>
          <w:rFonts w:cs="Times New Roman"/>
          <w:szCs w:val="28"/>
        </w:rPr>
        <w:t>расходах</w:t>
      </w:r>
      <w:proofErr w:type="gramEnd"/>
      <w:r w:rsidR="008D370E">
        <w:rPr>
          <w:rFonts w:cs="Times New Roman"/>
          <w:szCs w:val="28"/>
        </w:rPr>
        <w:t>, об имуществе и обязательствах имущественного характера и проверке достоверности и полноты таких сведений»)</w:t>
      </w:r>
      <w:r>
        <w:rPr>
          <w:rFonts w:cs="Times New Roman"/>
          <w:szCs w:val="28"/>
        </w:rPr>
        <w:t>.</w:t>
      </w:r>
    </w:p>
    <w:p w:rsidR="00EE2B7E" w:rsidRDefault="00EE2B7E" w:rsidP="00EE2B7E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EE2B7E" w:rsidRDefault="00EE2B7E" w:rsidP="00EE2B7E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2145E2">
        <w:rPr>
          <w:rFonts w:cs="Times New Roman"/>
          <w:szCs w:val="28"/>
        </w:rPr>
        <w:t xml:space="preserve">Форма предоставления сведений утверждена </w:t>
      </w:r>
      <w:hyperlink r:id="rId5" w:history="1">
        <w:r w:rsidRPr="002145E2">
          <w:rPr>
            <w:rFonts w:cs="Times New Roman"/>
            <w:szCs w:val="28"/>
          </w:rPr>
          <w:t>Указом</w:t>
        </w:r>
      </w:hyperlink>
      <w:r w:rsidRPr="002145E2">
        <w:rPr>
          <w:rFonts w:cs="Times New Roman"/>
          <w:szCs w:val="28"/>
        </w:rPr>
        <w:t xml:space="preserve"> Президента Российской Федерации от 23 июня 2014 года № 460 «Об утверждении формы справки о доходах, расходах, об имуществе и</w:t>
      </w:r>
      <w:r>
        <w:rPr>
          <w:rFonts w:cs="Times New Roman"/>
          <w:szCs w:val="28"/>
        </w:rPr>
        <w:t xml:space="preserve"> </w:t>
      </w:r>
      <w:r w:rsidRPr="002145E2">
        <w:rPr>
          <w:rFonts w:cs="Times New Roman"/>
          <w:szCs w:val="28"/>
        </w:rPr>
        <w:t>обязательствах имущественного характера и внесении изменений в некоторые акты Президента Российской Федерации»</w:t>
      </w:r>
      <w:r w:rsidR="006A50A7">
        <w:rPr>
          <w:rFonts w:cs="Times New Roman"/>
          <w:szCs w:val="28"/>
        </w:rPr>
        <w:t xml:space="preserve"> и является унифицированной для всех лиц, на которых распространяется обязанность предоставлять сведения</w:t>
      </w:r>
      <w:r w:rsidRPr="002145E2">
        <w:rPr>
          <w:rFonts w:cs="Times New Roman"/>
          <w:szCs w:val="28"/>
        </w:rPr>
        <w:t>.</w:t>
      </w:r>
      <w:r w:rsidR="006A50A7">
        <w:rPr>
          <w:rFonts w:cs="Times New Roman"/>
          <w:szCs w:val="28"/>
        </w:rPr>
        <w:t xml:space="preserve"> </w:t>
      </w:r>
    </w:p>
    <w:p w:rsidR="006A50A7" w:rsidRPr="006A50A7" w:rsidRDefault="006A50A7" w:rsidP="006A50A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A50A7">
        <w:rPr>
          <w:szCs w:val="28"/>
        </w:rPr>
        <w:t>Сведения предостав</w:t>
      </w:r>
      <w:r w:rsidR="002657D9">
        <w:rPr>
          <w:szCs w:val="28"/>
        </w:rPr>
        <w:t>ляются</w:t>
      </w:r>
      <w:r w:rsidRPr="006A50A7">
        <w:rPr>
          <w:szCs w:val="28"/>
        </w:rPr>
        <w:t xml:space="preserve"> с использованием специального программного обеспечения «Справки БК» (далее – СПО «Справки БК»). СПО «Справки БК» размещено на официальном сайте Президента Российской Федерации по </w:t>
      </w:r>
      <w:proofErr w:type="spellStart"/>
      <w:r w:rsidRPr="006A50A7">
        <w:rPr>
          <w:szCs w:val="28"/>
        </w:rPr>
        <w:t>ссылке:</w:t>
      </w:r>
      <w:hyperlink r:id="rId6" w:history="1">
        <w:r w:rsidRPr="006A50A7">
          <w:rPr>
            <w:rStyle w:val="a4"/>
            <w:szCs w:val="28"/>
          </w:rPr>
          <w:t>http</w:t>
        </w:r>
        <w:proofErr w:type="spellEnd"/>
        <w:r w:rsidRPr="006A50A7">
          <w:rPr>
            <w:rStyle w:val="a4"/>
            <w:szCs w:val="28"/>
          </w:rPr>
          <w:t>://</w:t>
        </w:r>
        <w:proofErr w:type="spellStart"/>
        <w:r w:rsidRPr="006A50A7">
          <w:rPr>
            <w:rStyle w:val="a4"/>
            <w:szCs w:val="28"/>
          </w:rPr>
          <w:t>www.kremlin.ru</w:t>
        </w:r>
        <w:proofErr w:type="spellEnd"/>
        <w:r w:rsidRPr="006A50A7">
          <w:rPr>
            <w:rStyle w:val="a4"/>
            <w:szCs w:val="28"/>
          </w:rPr>
          <w:t>/</w:t>
        </w:r>
        <w:proofErr w:type="spellStart"/>
        <w:r w:rsidRPr="006A50A7">
          <w:rPr>
            <w:rStyle w:val="a4"/>
            <w:szCs w:val="28"/>
          </w:rPr>
          <w:t>structure</w:t>
        </w:r>
        <w:proofErr w:type="spellEnd"/>
        <w:r w:rsidRPr="006A50A7">
          <w:rPr>
            <w:rStyle w:val="a4"/>
            <w:szCs w:val="28"/>
          </w:rPr>
          <w:t>/</w:t>
        </w:r>
        <w:proofErr w:type="spellStart"/>
        <w:r w:rsidRPr="006A50A7">
          <w:rPr>
            <w:rStyle w:val="a4"/>
            <w:szCs w:val="28"/>
          </w:rPr>
          <w:t>additional</w:t>
        </w:r>
        <w:proofErr w:type="spellEnd"/>
        <w:r w:rsidRPr="006A50A7">
          <w:rPr>
            <w:rStyle w:val="a4"/>
            <w:szCs w:val="28"/>
          </w:rPr>
          <w:t>/12</w:t>
        </w:r>
      </w:hyperlink>
      <w:r w:rsidRPr="006A50A7">
        <w:rPr>
          <w:szCs w:val="28"/>
        </w:rPr>
        <w:t>.</w:t>
      </w:r>
    </w:p>
    <w:p w:rsidR="006A50A7" w:rsidRPr="006A50A7" w:rsidRDefault="006A50A7" w:rsidP="006A50A7">
      <w:pPr>
        <w:spacing w:line="240" w:lineRule="auto"/>
        <w:ind w:firstLine="709"/>
        <w:jc w:val="both"/>
        <w:rPr>
          <w:szCs w:val="28"/>
        </w:rPr>
      </w:pPr>
      <w:r w:rsidRPr="006A50A7">
        <w:rPr>
          <w:szCs w:val="28"/>
        </w:rPr>
        <w:t>При заполнении справок с использованием СПО «Справки БК» личной подписью заверяется только последний ли</w:t>
      </w:r>
      <w:proofErr w:type="gramStart"/>
      <w:r w:rsidRPr="006A50A7">
        <w:rPr>
          <w:szCs w:val="28"/>
        </w:rPr>
        <w:t>ст спр</w:t>
      </w:r>
      <w:proofErr w:type="gramEnd"/>
      <w:r w:rsidRPr="006A50A7">
        <w:rPr>
          <w:szCs w:val="28"/>
        </w:rPr>
        <w:t>авки.</w:t>
      </w:r>
      <w:r w:rsidRPr="006A50A7">
        <w:rPr>
          <w:color w:val="1F497D"/>
          <w:szCs w:val="28"/>
        </w:rPr>
        <w:t xml:space="preserve"> </w:t>
      </w:r>
      <w:r w:rsidRPr="006A50A7">
        <w:rPr>
          <w:szCs w:val="28"/>
        </w:rPr>
        <w:t>Наличие подписи на каждом листе (в пустой части страницы) не является нарушением.</w:t>
      </w:r>
      <w:r w:rsidRPr="006A50A7">
        <w:rPr>
          <w:b/>
          <w:szCs w:val="28"/>
        </w:rPr>
        <w:t xml:space="preserve"> </w:t>
      </w:r>
    </w:p>
    <w:p w:rsidR="006A50A7" w:rsidRPr="002145E2" w:rsidRDefault="006A50A7" w:rsidP="00EE2B7E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EE2B7E" w:rsidRPr="002145E2" w:rsidRDefault="00EE2B7E" w:rsidP="00EE2B7E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2145E2">
        <w:rPr>
          <w:rFonts w:cs="Times New Roman"/>
          <w:b/>
          <w:szCs w:val="28"/>
          <w:u w:val="single"/>
        </w:rPr>
        <w:t>Сведения о доходах</w:t>
      </w:r>
      <w:r w:rsidR="00CB20FC" w:rsidRPr="00CB20FC">
        <w:rPr>
          <w:rFonts w:cs="Times New Roman"/>
          <w:szCs w:val="28"/>
        </w:rPr>
        <w:t xml:space="preserve"> (в т.ч. </w:t>
      </w:r>
      <w:r w:rsidR="00D954B2">
        <w:rPr>
          <w:rFonts w:cs="Times New Roman"/>
          <w:szCs w:val="28"/>
        </w:rPr>
        <w:t>доход от вкладов в банках и иных кредитных организациях</w:t>
      </w:r>
      <w:r w:rsidR="00CB20FC" w:rsidRPr="00CB20FC">
        <w:rPr>
          <w:rFonts w:cs="Times New Roman"/>
          <w:szCs w:val="28"/>
        </w:rPr>
        <w:t>)</w:t>
      </w:r>
      <w:r w:rsidRPr="002145E2">
        <w:rPr>
          <w:rFonts w:cs="Times New Roman"/>
          <w:szCs w:val="28"/>
        </w:rPr>
        <w:t xml:space="preserve"> представляются </w:t>
      </w:r>
      <w:r w:rsidRPr="002145E2">
        <w:rPr>
          <w:rFonts w:cs="Times New Roman"/>
          <w:b/>
          <w:szCs w:val="28"/>
          <w:u w:val="single"/>
        </w:rPr>
        <w:t xml:space="preserve">за </w:t>
      </w:r>
      <w:r>
        <w:rPr>
          <w:rFonts w:cs="Times New Roman"/>
          <w:b/>
          <w:szCs w:val="28"/>
          <w:u w:val="single"/>
        </w:rPr>
        <w:t>календарный</w:t>
      </w:r>
      <w:r w:rsidRPr="002145E2">
        <w:rPr>
          <w:rFonts w:cs="Times New Roman"/>
          <w:b/>
          <w:szCs w:val="28"/>
          <w:u w:val="single"/>
        </w:rPr>
        <w:t xml:space="preserve"> год</w:t>
      </w:r>
      <w:r>
        <w:rPr>
          <w:rFonts w:cs="Times New Roman"/>
          <w:b/>
          <w:szCs w:val="28"/>
          <w:u w:val="single"/>
        </w:rPr>
        <w:t>, предшествующий подачи документов для замещения должности</w:t>
      </w:r>
      <w:r w:rsidRPr="002145E2">
        <w:rPr>
          <w:rFonts w:cs="Times New Roman"/>
          <w:szCs w:val="28"/>
        </w:rPr>
        <w:t xml:space="preserve"> (т.е. с 1 января 20</w:t>
      </w:r>
      <w:r w:rsidR="002657D9">
        <w:rPr>
          <w:rFonts w:cs="Times New Roman"/>
          <w:szCs w:val="28"/>
        </w:rPr>
        <w:t>20</w:t>
      </w:r>
      <w:r w:rsidRPr="002145E2">
        <w:rPr>
          <w:rFonts w:cs="Times New Roman"/>
          <w:szCs w:val="28"/>
        </w:rPr>
        <w:t xml:space="preserve"> года по 31 декабря 20</w:t>
      </w:r>
      <w:r w:rsidR="002657D9">
        <w:rPr>
          <w:rFonts w:cs="Times New Roman"/>
          <w:szCs w:val="28"/>
        </w:rPr>
        <w:t>20</w:t>
      </w:r>
      <w:r w:rsidRPr="002145E2">
        <w:rPr>
          <w:rFonts w:cs="Times New Roman"/>
          <w:szCs w:val="28"/>
        </w:rPr>
        <w:t xml:space="preserve"> года).</w:t>
      </w:r>
    </w:p>
    <w:p w:rsidR="00EE2B7E" w:rsidRPr="002145E2" w:rsidRDefault="00EE2B7E" w:rsidP="00EE2B7E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EE2B7E" w:rsidRDefault="00EE2B7E" w:rsidP="00EE2B7E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2145E2">
        <w:rPr>
          <w:rFonts w:cs="Times New Roman"/>
          <w:b/>
          <w:szCs w:val="28"/>
          <w:u w:val="single"/>
        </w:rPr>
        <w:t>Сведения об имуществе</w:t>
      </w:r>
      <w:r w:rsidRPr="002145E2">
        <w:rPr>
          <w:rFonts w:cs="Times New Roman"/>
          <w:szCs w:val="28"/>
        </w:rPr>
        <w:t>,</w:t>
      </w:r>
      <w:r w:rsidR="00D954B2">
        <w:rPr>
          <w:rFonts w:cs="Times New Roman"/>
          <w:szCs w:val="28"/>
        </w:rPr>
        <w:t xml:space="preserve"> принадлежащем на праве собственности,</w:t>
      </w:r>
      <w:r w:rsidRPr="002145E2">
        <w:rPr>
          <w:rFonts w:cs="Times New Roman"/>
          <w:szCs w:val="28"/>
        </w:rPr>
        <w:t xml:space="preserve"> банковских счетах, </w:t>
      </w:r>
      <w:r w:rsidR="005A650A">
        <w:rPr>
          <w:rFonts w:cs="Times New Roman"/>
          <w:szCs w:val="28"/>
        </w:rPr>
        <w:t>срочных обязательствах</w:t>
      </w:r>
      <w:r w:rsidR="006A50A7">
        <w:rPr>
          <w:rFonts w:cs="Times New Roman"/>
          <w:szCs w:val="28"/>
        </w:rPr>
        <w:t xml:space="preserve"> </w:t>
      </w:r>
      <w:r w:rsidR="005A650A">
        <w:rPr>
          <w:rFonts w:cs="Times New Roman"/>
          <w:szCs w:val="28"/>
        </w:rPr>
        <w:t xml:space="preserve">финансового характера </w:t>
      </w:r>
      <w:r w:rsidR="006A50A7">
        <w:rPr>
          <w:rFonts w:cs="Times New Roman"/>
          <w:szCs w:val="28"/>
        </w:rPr>
        <w:t xml:space="preserve">предоставляются </w:t>
      </w:r>
      <w:r w:rsidRPr="002145E2">
        <w:rPr>
          <w:rFonts w:cs="Times New Roman"/>
          <w:b/>
          <w:szCs w:val="28"/>
          <w:u w:val="single"/>
        </w:rPr>
        <w:t xml:space="preserve">на первое число месяца, предшествующего месяцу </w:t>
      </w:r>
      <w:r>
        <w:rPr>
          <w:rFonts w:cs="Times New Roman"/>
          <w:b/>
          <w:szCs w:val="28"/>
          <w:u w:val="single"/>
        </w:rPr>
        <w:t>подачи документов для замещения должности</w:t>
      </w:r>
      <w:r w:rsidRPr="00AF5040">
        <w:rPr>
          <w:rFonts w:cs="Times New Roman"/>
          <w:b/>
          <w:szCs w:val="28"/>
        </w:rPr>
        <w:t xml:space="preserve">. </w:t>
      </w:r>
      <w:proofErr w:type="gramStart"/>
      <w:r w:rsidRPr="002145E2">
        <w:rPr>
          <w:rFonts w:cs="Times New Roman"/>
          <w:szCs w:val="28"/>
        </w:rPr>
        <w:t xml:space="preserve">Например: если </w:t>
      </w:r>
      <w:r>
        <w:rPr>
          <w:rFonts w:cs="Times New Roman"/>
          <w:szCs w:val="28"/>
        </w:rPr>
        <w:t>подаются документы</w:t>
      </w:r>
      <w:r w:rsidRPr="002145E2">
        <w:rPr>
          <w:rFonts w:cs="Times New Roman"/>
          <w:szCs w:val="28"/>
        </w:rPr>
        <w:t xml:space="preserve"> в </w:t>
      </w:r>
      <w:r w:rsidR="002657D9">
        <w:rPr>
          <w:rFonts w:cs="Times New Roman"/>
          <w:szCs w:val="28"/>
        </w:rPr>
        <w:t>январе</w:t>
      </w:r>
      <w:r w:rsidRPr="002145E2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</w:t>
      </w:r>
      <w:r w:rsidR="002657D9">
        <w:rPr>
          <w:rFonts w:cs="Times New Roman"/>
          <w:szCs w:val="28"/>
        </w:rPr>
        <w:t>1</w:t>
      </w:r>
      <w:r w:rsidRPr="002145E2">
        <w:rPr>
          <w:rFonts w:cs="Times New Roman"/>
          <w:szCs w:val="28"/>
        </w:rPr>
        <w:t xml:space="preserve"> года – по состоянию на 1 </w:t>
      </w:r>
      <w:r w:rsidR="002657D9">
        <w:rPr>
          <w:rFonts w:cs="Times New Roman"/>
          <w:szCs w:val="28"/>
        </w:rPr>
        <w:t>декабря</w:t>
      </w:r>
      <w:r w:rsidRPr="002145E2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20</w:t>
      </w:r>
      <w:r w:rsidRPr="002145E2">
        <w:rPr>
          <w:rFonts w:cs="Times New Roman"/>
          <w:szCs w:val="28"/>
        </w:rPr>
        <w:t xml:space="preserve"> года; если </w:t>
      </w:r>
      <w:r>
        <w:rPr>
          <w:rFonts w:cs="Times New Roman"/>
          <w:szCs w:val="28"/>
        </w:rPr>
        <w:t>подаются документы</w:t>
      </w:r>
      <w:r w:rsidRPr="002145E2">
        <w:rPr>
          <w:rFonts w:cs="Times New Roman"/>
          <w:szCs w:val="28"/>
        </w:rPr>
        <w:t xml:space="preserve"> в </w:t>
      </w:r>
      <w:r w:rsidR="002657D9">
        <w:rPr>
          <w:rFonts w:cs="Times New Roman"/>
          <w:szCs w:val="28"/>
        </w:rPr>
        <w:t>феврале</w:t>
      </w:r>
      <w:r w:rsidRPr="002145E2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</w:t>
      </w:r>
      <w:r w:rsidR="002657D9">
        <w:rPr>
          <w:rFonts w:cs="Times New Roman"/>
          <w:szCs w:val="28"/>
        </w:rPr>
        <w:t>1</w:t>
      </w:r>
      <w:r w:rsidRPr="002145E2">
        <w:rPr>
          <w:rFonts w:cs="Times New Roman"/>
          <w:szCs w:val="28"/>
        </w:rPr>
        <w:t xml:space="preserve"> года – по состоянию на 1 </w:t>
      </w:r>
      <w:r w:rsidR="002657D9">
        <w:rPr>
          <w:rFonts w:cs="Times New Roman"/>
          <w:szCs w:val="28"/>
        </w:rPr>
        <w:t>января</w:t>
      </w:r>
      <w:r w:rsidRPr="002145E2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</w:t>
      </w:r>
      <w:r w:rsidR="002657D9">
        <w:rPr>
          <w:rFonts w:cs="Times New Roman"/>
          <w:szCs w:val="28"/>
        </w:rPr>
        <w:t>1</w:t>
      </w:r>
      <w:r w:rsidRPr="002145E2">
        <w:rPr>
          <w:rFonts w:cs="Times New Roman"/>
          <w:szCs w:val="28"/>
        </w:rPr>
        <w:t xml:space="preserve"> года</w:t>
      </w:r>
      <w:r>
        <w:rPr>
          <w:rFonts w:cs="Times New Roman"/>
          <w:szCs w:val="28"/>
        </w:rPr>
        <w:t>)</w:t>
      </w:r>
      <w:r w:rsidRPr="002145E2">
        <w:rPr>
          <w:rFonts w:cs="Times New Roman"/>
          <w:szCs w:val="28"/>
        </w:rPr>
        <w:t>.</w:t>
      </w:r>
      <w:proofErr w:type="gramEnd"/>
    </w:p>
    <w:p w:rsidR="00EE2B7E" w:rsidRDefault="00EE2B7E" w:rsidP="00EE2B7E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EE2B7E" w:rsidRDefault="00EE2B7E" w:rsidP="00CB20FC">
      <w:pPr>
        <w:spacing w:line="240" w:lineRule="auto"/>
        <w:ind w:firstLine="709"/>
        <w:jc w:val="both"/>
      </w:pPr>
      <w:r w:rsidRPr="008D370E">
        <w:rPr>
          <w:rFonts w:cs="Times New Roman"/>
          <w:szCs w:val="28"/>
        </w:rPr>
        <w:t xml:space="preserve">Сведения о доходах, об имуществе и обязательствах имущественного характера направляются </w:t>
      </w:r>
      <w:r w:rsidRPr="00CB20FC">
        <w:rPr>
          <w:rFonts w:cs="Times New Roman"/>
          <w:b/>
          <w:szCs w:val="28"/>
        </w:rPr>
        <w:t>заказным почтовым отправлением с описью вложения</w:t>
      </w:r>
      <w:r w:rsidRPr="008D370E">
        <w:rPr>
          <w:rFonts w:cs="Times New Roman"/>
          <w:szCs w:val="28"/>
        </w:rPr>
        <w:t xml:space="preserve"> по адресу: </w:t>
      </w:r>
      <w:r w:rsidRPr="00CB20FC">
        <w:rPr>
          <w:rFonts w:cs="Times New Roman"/>
          <w:b/>
          <w:szCs w:val="28"/>
        </w:rPr>
        <w:t>660009, г</w:t>
      </w:r>
      <w:proofErr w:type="gramStart"/>
      <w:r w:rsidRPr="00CB20FC">
        <w:rPr>
          <w:rFonts w:cs="Times New Roman"/>
          <w:b/>
          <w:szCs w:val="28"/>
        </w:rPr>
        <w:t>.К</w:t>
      </w:r>
      <w:proofErr w:type="gramEnd"/>
      <w:r w:rsidRPr="00CB20FC">
        <w:rPr>
          <w:rFonts w:cs="Times New Roman"/>
          <w:b/>
          <w:szCs w:val="28"/>
        </w:rPr>
        <w:t>расноярск, пр.Мира, 110, Губернатору Красноярского края</w:t>
      </w:r>
      <w:r w:rsidRPr="008D370E">
        <w:rPr>
          <w:rFonts w:cs="Times New Roman"/>
          <w:szCs w:val="28"/>
        </w:rPr>
        <w:t>.</w:t>
      </w:r>
    </w:p>
    <w:sectPr w:rsidR="00EE2B7E" w:rsidSect="005A65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E2B7E"/>
    <w:rsid w:val="00040CA7"/>
    <w:rsid w:val="000A1607"/>
    <w:rsid w:val="00183FF8"/>
    <w:rsid w:val="00252166"/>
    <w:rsid w:val="002657D9"/>
    <w:rsid w:val="005A650A"/>
    <w:rsid w:val="006A50A7"/>
    <w:rsid w:val="008D370E"/>
    <w:rsid w:val="00A85A62"/>
    <w:rsid w:val="00BA0659"/>
    <w:rsid w:val="00CB20FC"/>
    <w:rsid w:val="00D954B2"/>
    <w:rsid w:val="00EE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7E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A7"/>
    <w:pPr>
      <w:spacing w:line="240" w:lineRule="auto"/>
      <w:ind w:left="720" w:firstLine="709"/>
      <w:contextualSpacing/>
      <w:jc w:val="both"/>
    </w:pPr>
    <w:rPr>
      <w:rFonts w:ascii="Calibri" w:eastAsia="Calibri" w:hAnsi="Calibri" w:cs="Times New Roman"/>
      <w:sz w:val="22"/>
    </w:rPr>
  </w:style>
  <w:style w:type="character" w:styleId="a4">
    <w:name w:val="Hyperlink"/>
    <w:basedOn w:val="a0"/>
    <w:uiPriority w:val="99"/>
    <w:unhideWhenUsed/>
    <w:rsid w:val="006A5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structure/additional/12" TargetMode="External"/><Relationship Id="rId5" Type="http://schemas.openxmlformats.org/officeDocument/2006/relationships/hyperlink" Target="consultantplus://offline/ref=E55CA43D0B6D35FE393CE78209771FDB55710268F8F6EA1FCFE049029A969F384EB5887FCAD9AEF1F99CF2769E5Fc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2020-09-25T05:04:00Z</cp:lastPrinted>
  <dcterms:created xsi:type="dcterms:W3CDTF">2020-09-25T04:11:00Z</dcterms:created>
  <dcterms:modified xsi:type="dcterms:W3CDTF">2021-01-14T02:10:00Z</dcterms:modified>
</cp:coreProperties>
</file>