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9"/>
        <w:gridCol w:w="4812"/>
      </w:tblGrid>
      <w:tr w:rsidR="004D164C" w:rsidTr="004D164C">
        <w:tc>
          <w:tcPr>
            <w:tcW w:w="5068" w:type="dxa"/>
            <w:hideMark/>
          </w:tcPr>
          <w:p w:rsidR="004D164C" w:rsidRDefault="004D1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(уточненный)</w:t>
            </w:r>
          </w:p>
        </w:tc>
        <w:tc>
          <w:tcPr>
            <w:tcW w:w="5069" w:type="dxa"/>
            <w:hideMark/>
          </w:tcPr>
          <w:p w:rsidR="004D164C" w:rsidRDefault="004D1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</w:rPr>
              <w:br/>
              <w:t xml:space="preserve">к Порядку осуществления бюджетных </w:t>
            </w:r>
            <w:r>
              <w:rPr>
                <w:rFonts w:ascii="Arial" w:hAnsi="Arial" w:cs="Arial"/>
              </w:rPr>
              <w:br/>
              <w:t>полномочий администратора доходов</w:t>
            </w:r>
            <w:r>
              <w:rPr>
                <w:rFonts w:ascii="Arial" w:hAnsi="Arial" w:cs="Arial"/>
              </w:rPr>
              <w:br/>
              <w:t>краевого бюджета в части денежных</w:t>
            </w:r>
            <w:r>
              <w:rPr>
                <w:rFonts w:ascii="Arial" w:hAnsi="Arial" w:cs="Arial"/>
              </w:rPr>
              <w:br/>
              <w:t>взысканий (штрафов), налагаемых по</w:t>
            </w:r>
            <w:r>
              <w:rPr>
                <w:rFonts w:ascii="Arial" w:hAnsi="Arial" w:cs="Arial"/>
              </w:rPr>
              <w:br/>
              <w:t>результатам рассмотрения дел об административных правонарушениях административной комиссией</w:t>
            </w:r>
          </w:p>
        </w:tc>
      </w:tr>
    </w:tbl>
    <w:p w:rsidR="004D164C" w:rsidRDefault="004D164C" w:rsidP="004D164C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4D164C" w:rsidRDefault="004D164C" w:rsidP="004D164C">
      <w:pPr>
        <w:spacing w:after="0" w:line="240" w:lineRule="auto"/>
        <w:ind w:left="5954"/>
        <w:jc w:val="both"/>
        <w:rPr>
          <w:rFonts w:ascii="Arial" w:hAnsi="Arial" w:cs="Arial"/>
        </w:rPr>
      </w:pPr>
    </w:p>
    <w:p w:rsidR="004D164C" w:rsidRDefault="004D164C" w:rsidP="004D164C">
      <w:pPr>
        <w:spacing w:after="0" w:line="240" w:lineRule="auto"/>
        <w:ind w:left="5954"/>
        <w:jc w:val="both"/>
        <w:rPr>
          <w:rFonts w:ascii="Arial" w:hAnsi="Arial" w:cs="Arial"/>
        </w:rPr>
      </w:pPr>
    </w:p>
    <w:p w:rsidR="004D164C" w:rsidRDefault="004D164C" w:rsidP="004D164C">
      <w:pPr>
        <w:spacing w:after="0" w:line="240" w:lineRule="auto"/>
        <w:ind w:left="5954"/>
        <w:jc w:val="both"/>
        <w:rPr>
          <w:rFonts w:ascii="Arial" w:hAnsi="Arial" w:cs="Arial"/>
        </w:rPr>
      </w:pPr>
    </w:p>
    <w:p w:rsidR="004D164C" w:rsidRDefault="004D164C" w:rsidP="004D164C">
      <w:pPr>
        <w:spacing w:after="0" w:line="240" w:lineRule="auto"/>
        <w:ind w:left="5954"/>
        <w:jc w:val="both"/>
        <w:rPr>
          <w:rFonts w:ascii="Arial" w:hAnsi="Arial" w:cs="Arial"/>
        </w:rPr>
      </w:pPr>
    </w:p>
    <w:p w:rsidR="004D164C" w:rsidRDefault="004D164C" w:rsidP="004D164C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ОТЧЕТ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  <w:u w:val="single"/>
        </w:rPr>
        <w:t>Причулымский</w:t>
      </w:r>
      <w:proofErr w:type="spellEnd"/>
      <w:r>
        <w:rPr>
          <w:rFonts w:ascii="Arial" w:hAnsi="Arial" w:cs="Arial"/>
          <w:u w:val="single"/>
        </w:rPr>
        <w:t xml:space="preserve"> сельсовет </w:t>
      </w:r>
      <w:proofErr w:type="spellStart"/>
      <w:r>
        <w:rPr>
          <w:rFonts w:ascii="Arial" w:hAnsi="Arial" w:cs="Arial"/>
          <w:u w:val="single"/>
        </w:rPr>
        <w:t>Ачинского</w:t>
      </w:r>
      <w:proofErr w:type="spellEnd"/>
      <w:r>
        <w:rPr>
          <w:rFonts w:ascii="Arial" w:hAnsi="Arial" w:cs="Arial"/>
          <w:u w:val="single"/>
        </w:rPr>
        <w:t xml:space="preserve"> района</w:t>
      </w:r>
    </w:p>
    <w:p w:rsidR="004D164C" w:rsidRDefault="004D164C" w:rsidP="004D164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(наименование органа местного самоуправления муниципального образования Красноярского края)</w:t>
      </w:r>
    </w:p>
    <w:p w:rsidR="004D164C" w:rsidRDefault="004D164C" w:rsidP="004D164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D164C" w:rsidRDefault="004D164C" w:rsidP="004D16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наложенных административной комиссией суммах  штрафов и их зачислении в краевой бюджет по коду доходов 43911602010020000140 на счет Управления Федерального казначейства по Красноярскому краю </w:t>
      </w:r>
    </w:p>
    <w:p w:rsidR="004D164C" w:rsidRDefault="004D164C" w:rsidP="004D16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 4 квартал  2022 года</w:t>
      </w:r>
    </w:p>
    <w:p w:rsidR="004D164C" w:rsidRDefault="004D164C" w:rsidP="004D164C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2362"/>
        <w:gridCol w:w="2405"/>
        <w:gridCol w:w="2398"/>
        <w:gridCol w:w="2406"/>
      </w:tblGrid>
      <w:tr w:rsidR="004D164C" w:rsidTr="004D164C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C" w:rsidRDefault="004D1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наложенных штрафов, подлежащих зачислению в краевой бюджет за отчетный квартал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C" w:rsidRDefault="004D1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штрафов, зачисленных в краевой бюджет на счет Управления Федерального казначейства по Красноярскому краю за отчетный квартал &lt;*&gt;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C" w:rsidRDefault="004D1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наложенных штрафов, подлежащих зачислению в краевой бюджет с начала года (нарастающим итогом)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C" w:rsidRDefault="004D1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штрафов, зачисленных в краевой бюджет на счет Управления Федерального казначейства по Красноярскому краю с начала года  (нарастающим итогом) &lt;*&gt;</w:t>
            </w:r>
          </w:p>
        </w:tc>
      </w:tr>
      <w:tr w:rsidR="004D164C" w:rsidTr="004D164C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C" w:rsidRDefault="004D1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C" w:rsidRDefault="004D1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C" w:rsidRDefault="004D1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C" w:rsidRDefault="004D1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D164C" w:rsidTr="004D164C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C" w:rsidRDefault="004D1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C" w:rsidRDefault="004D1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C" w:rsidRDefault="004D1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C" w:rsidRDefault="004D1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</w:tbl>
    <w:p w:rsidR="004D164C" w:rsidRDefault="004D164C" w:rsidP="004D164C">
      <w:pPr>
        <w:spacing w:after="0" w:line="240" w:lineRule="auto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br/>
      </w:r>
    </w:p>
    <w:p w:rsidR="004D164C" w:rsidRDefault="004D164C" w:rsidP="004D16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административной комиссии                                                              </w:t>
      </w:r>
      <w:proofErr w:type="spellStart"/>
      <w:r>
        <w:rPr>
          <w:rFonts w:ascii="Arial" w:hAnsi="Arial" w:cs="Arial"/>
        </w:rPr>
        <w:t>С.В.Московцев</w:t>
      </w:r>
      <w:proofErr w:type="spellEnd"/>
    </w:p>
    <w:p w:rsidR="004D164C" w:rsidRDefault="004D164C" w:rsidP="004D164C">
      <w:pPr>
        <w:spacing w:after="0" w:line="240" w:lineRule="auto"/>
        <w:jc w:val="both"/>
        <w:rPr>
          <w:rFonts w:ascii="Arial" w:hAnsi="Arial" w:cs="Arial"/>
        </w:rPr>
      </w:pPr>
    </w:p>
    <w:p w:rsidR="004D164C" w:rsidRDefault="004D164C" w:rsidP="004D164C">
      <w:pPr>
        <w:spacing w:after="0" w:line="240" w:lineRule="auto"/>
        <w:jc w:val="both"/>
        <w:rPr>
          <w:rFonts w:ascii="Arial" w:hAnsi="Arial" w:cs="Arial"/>
        </w:rPr>
      </w:pPr>
    </w:p>
    <w:p w:rsidR="004D164C" w:rsidRDefault="004D164C" w:rsidP="004D164C">
      <w:pPr>
        <w:spacing w:after="0" w:line="240" w:lineRule="auto"/>
        <w:jc w:val="both"/>
        <w:rPr>
          <w:rFonts w:ascii="Arial" w:hAnsi="Arial" w:cs="Arial"/>
        </w:rPr>
      </w:pPr>
    </w:p>
    <w:p w:rsidR="004D164C" w:rsidRDefault="004D164C" w:rsidP="004D164C">
      <w:pPr>
        <w:spacing w:after="0" w:line="240" w:lineRule="auto"/>
        <w:jc w:val="both"/>
        <w:rPr>
          <w:rFonts w:ascii="Arial" w:hAnsi="Arial" w:cs="Arial"/>
        </w:rPr>
      </w:pPr>
    </w:p>
    <w:p w:rsidR="004D164C" w:rsidRDefault="004D164C" w:rsidP="004D16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64C" w:rsidRDefault="004D164C" w:rsidP="004D16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64C" w:rsidRDefault="004D164C" w:rsidP="004D16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64C" w:rsidRDefault="004D164C" w:rsidP="004D16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64C" w:rsidRDefault="004D164C" w:rsidP="004D16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64C" w:rsidRDefault="004D164C" w:rsidP="004D16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64C" w:rsidRDefault="004D164C" w:rsidP="004D16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64C" w:rsidRDefault="004D164C" w:rsidP="004D16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64C" w:rsidRDefault="004D164C" w:rsidP="004D16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64C" w:rsidRDefault="004D164C" w:rsidP="004D16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4D164C" w:rsidRDefault="004D164C" w:rsidP="004D16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&lt;*&gt;  Графы  2,  4  в  обязательном  порядке заполняются по данным </w:t>
      </w:r>
      <w:hyperlink r:id="rId4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справки</w:t>
        </w:r>
      </w:hyperlink>
      <w:r>
        <w:rPr>
          <w:rFonts w:ascii="Courier New" w:hAnsi="Courier New" w:cs="Courier New"/>
          <w:sz w:val="20"/>
          <w:szCs w:val="20"/>
        </w:rPr>
        <w:t xml:space="preserve"> о</w:t>
      </w:r>
    </w:p>
    <w:p w:rsidR="004D164C" w:rsidRDefault="004D164C" w:rsidP="004D16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перечислении поступлений в бюджеты (форма по КФД 0531468)</w:t>
      </w:r>
    </w:p>
    <w:p w:rsidR="004D164C" w:rsidRDefault="004D164C" w:rsidP="004D164C">
      <w:pPr>
        <w:spacing w:after="0" w:line="240" w:lineRule="auto"/>
        <w:jc w:val="both"/>
        <w:rPr>
          <w:rFonts w:ascii="Arial" w:hAnsi="Arial" w:cs="Arial"/>
        </w:rPr>
      </w:pPr>
    </w:p>
    <w:p w:rsidR="004D164C" w:rsidRDefault="004D164C" w:rsidP="004D164C">
      <w:pPr>
        <w:spacing w:after="0" w:line="240" w:lineRule="auto"/>
        <w:jc w:val="both"/>
        <w:rPr>
          <w:rFonts w:ascii="Arial" w:hAnsi="Arial" w:cs="Arial"/>
        </w:rPr>
      </w:pPr>
    </w:p>
    <w:p w:rsidR="004D164C" w:rsidRDefault="004D164C" w:rsidP="004D16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Абрамова Оксана Сергеевна</w:t>
      </w:r>
    </w:p>
    <w:p w:rsidR="004D164C" w:rsidRDefault="004D164C" w:rsidP="004D16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8(39151) 91-2-39</w:t>
      </w:r>
    </w:p>
    <w:p w:rsidR="00F81D47" w:rsidRDefault="00F81D47"/>
    <w:sectPr w:rsidR="00F8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>
    <w:useFELayout/>
  </w:compat>
  <w:rsids>
    <w:rsidRoot w:val="004D164C"/>
    <w:rsid w:val="004D164C"/>
    <w:rsid w:val="00F8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64C"/>
    <w:rPr>
      <w:color w:val="0000FF"/>
      <w:u w:val="single"/>
    </w:rPr>
  </w:style>
  <w:style w:type="table" w:styleId="a4">
    <w:name w:val="Table Grid"/>
    <w:basedOn w:val="a1"/>
    <w:uiPriority w:val="59"/>
    <w:rsid w:val="004D16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5C89F219E31EE73D6B1ED6D5FC98E13DB31CD624EEA631FBD4A8D953ABB5A039A7927264F4BAEE89C7C9D0719AD9E91122F675CAF471A2FF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2023-04-03T06:42:00Z</dcterms:created>
  <dcterms:modified xsi:type="dcterms:W3CDTF">2023-04-03T06:42:00Z</dcterms:modified>
</cp:coreProperties>
</file>